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EACCD" w14:textId="77777777" w:rsidR="00BA4A35" w:rsidRDefault="00BA4A35" w:rsidP="00BA4A35">
      <w:r>
        <w:t xml:space="preserve">Rental Criteria </w:t>
      </w:r>
    </w:p>
    <w:p w14:paraId="1A780FD1" w14:textId="618E9DDD" w:rsidR="00BA4A35" w:rsidRDefault="00BA4A35" w:rsidP="00BA4A35">
      <w:r>
        <w:t>Blue Asset Real Estate Investor</w:t>
      </w:r>
    </w:p>
    <w:p w14:paraId="0B037928" w14:textId="77777777" w:rsidR="00BA4A35" w:rsidRDefault="00BA4A35" w:rsidP="00BA4A35">
      <w:r>
        <w:t xml:space="preserve"> </w:t>
      </w:r>
    </w:p>
    <w:p w14:paraId="1F4B97CD" w14:textId="77777777" w:rsidR="00BA4A35" w:rsidRDefault="00BA4A35" w:rsidP="00BA4A35">
      <w:r w:rsidRPr="00BA4A35">
        <w:rPr>
          <w:b/>
          <w:u w:val="single"/>
        </w:rPr>
        <w:t>Rental History:</w:t>
      </w:r>
      <w:r>
        <w:t xml:space="preserve"> 12 months valid, verifiable rental history  </w:t>
      </w:r>
    </w:p>
    <w:p w14:paraId="320B43A7" w14:textId="77777777" w:rsidR="00BA4A35" w:rsidRDefault="00BA4A35" w:rsidP="00BA4A35">
      <w:r>
        <w:t xml:space="preserve">Valid meaning a written lease or month to month agreement. If rental history is less than 12 months then an increased deposit -OR- cosigner may be requested, recommendation will be </w:t>
      </w:r>
      <w:proofErr w:type="spellStart"/>
      <w:r>
        <w:t>dependant</w:t>
      </w:r>
      <w:proofErr w:type="spellEnd"/>
      <w:r>
        <w:t xml:space="preserve"> on credit history, level of income and length of employment.  </w:t>
      </w:r>
    </w:p>
    <w:p w14:paraId="752F2FA3" w14:textId="77777777" w:rsidR="00BA4A35" w:rsidRDefault="00BA4A35" w:rsidP="00BA4A35">
      <w:r w:rsidRPr="00BA4A35">
        <w:rPr>
          <w:b/>
          <w:u w:val="single"/>
        </w:rPr>
        <w:t xml:space="preserve">Credit History: </w:t>
      </w:r>
      <w:r>
        <w:t xml:space="preserve">At least 3 accounts established for 1 year in good standing  </w:t>
      </w:r>
    </w:p>
    <w:p w14:paraId="2E43757B" w14:textId="77777777" w:rsidR="00BA4A35" w:rsidRDefault="00BA4A35" w:rsidP="00BA4A35">
      <w:r>
        <w:t xml:space="preserve">If derogatory credit history is </w:t>
      </w:r>
      <w:proofErr w:type="gramStart"/>
      <w:r>
        <w:t>in excess of</w:t>
      </w:r>
      <w:proofErr w:type="gramEnd"/>
      <w:r>
        <w:t xml:space="preserve"> $200 an increased deposit -OR- cosigner may be requested, recommendation will be </w:t>
      </w:r>
      <w:proofErr w:type="spellStart"/>
      <w:r>
        <w:t>dependant</w:t>
      </w:r>
      <w:proofErr w:type="spellEnd"/>
      <w:r>
        <w:t xml:space="preserve"> on level of income and length of rental history.  </w:t>
      </w:r>
    </w:p>
    <w:p w14:paraId="6CFEAD7F" w14:textId="77777777" w:rsidR="00BA4A35" w:rsidRDefault="00BA4A35" w:rsidP="00BA4A35">
      <w:r w:rsidRPr="00BA4A35">
        <w:rPr>
          <w:b/>
          <w:u w:val="single"/>
        </w:rPr>
        <w:t>Employment:</w:t>
      </w:r>
      <w:r>
        <w:t xml:space="preserve">  12 months on the job or previous employment in same kind of work  </w:t>
      </w:r>
    </w:p>
    <w:p w14:paraId="0152DBB9" w14:textId="77777777" w:rsidR="00BA4A35" w:rsidRDefault="00BA4A35" w:rsidP="00BA4A35">
      <w:r w:rsidRPr="00BA4A35">
        <w:rPr>
          <w:b/>
          <w:u w:val="single"/>
        </w:rPr>
        <w:t xml:space="preserve">Income: </w:t>
      </w:r>
      <w:r>
        <w:t xml:space="preserve">  3 times the rental amount (only </w:t>
      </w:r>
      <w:proofErr w:type="spellStart"/>
      <w:r>
        <w:t>garnishable</w:t>
      </w:r>
      <w:proofErr w:type="spellEnd"/>
      <w:r>
        <w:t xml:space="preserve"> income considered)  </w:t>
      </w:r>
    </w:p>
    <w:p w14:paraId="62C401FA" w14:textId="77777777" w:rsidR="00BA4A35" w:rsidRDefault="00BA4A35" w:rsidP="00BA4A35">
      <w:r>
        <w:t xml:space="preserve">If income is less than 3 times the rental amount then an increased deposit -OR- cosigner may be requested, Recommendation will be </w:t>
      </w:r>
      <w:proofErr w:type="spellStart"/>
      <w:r>
        <w:t>dependant</w:t>
      </w:r>
      <w:proofErr w:type="spellEnd"/>
      <w:r>
        <w:t xml:space="preserve"> on level of income, length of rental history and credit history.    </w:t>
      </w:r>
    </w:p>
    <w:p w14:paraId="148CAF63" w14:textId="77777777" w:rsidR="00BA4A35" w:rsidRPr="00D95D79" w:rsidRDefault="00BA4A35" w:rsidP="00BA4A35">
      <w:pPr>
        <w:rPr>
          <w:b/>
          <w:u w:val="single"/>
        </w:rPr>
      </w:pPr>
      <w:r w:rsidRPr="00D95D79">
        <w:rPr>
          <w:b/>
          <w:u w:val="single"/>
        </w:rPr>
        <w:t xml:space="preserve">COSIGNER RENTAL CRITERIA:  </w:t>
      </w:r>
    </w:p>
    <w:p w14:paraId="7431268E" w14:textId="77777777" w:rsidR="00BA4A35" w:rsidRDefault="00BA4A35" w:rsidP="00BA4A35">
      <w:r>
        <w:t xml:space="preserve">A cosigner will be APPROVED if all the qualifications below are met.  If the cosigner does not meet any 1 of the following </w:t>
      </w:r>
      <w:proofErr w:type="gramStart"/>
      <w:r>
        <w:t>criteria</w:t>
      </w:r>
      <w:proofErr w:type="gramEnd"/>
      <w:r>
        <w:t xml:space="preserve"> then the cosigner will not qualify.  </w:t>
      </w:r>
    </w:p>
    <w:p w14:paraId="1CA0FB44" w14:textId="77777777" w:rsidR="00BA4A35" w:rsidRDefault="00BA4A35" w:rsidP="00BA4A35">
      <w:r>
        <w:t xml:space="preserve">RENTAL HISTORY: 1 year of valid and verifiable rental or mortgage history with no late payments  </w:t>
      </w:r>
    </w:p>
    <w:p w14:paraId="66D425E9" w14:textId="77777777" w:rsidR="00BA4A35" w:rsidRDefault="00BA4A35" w:rsidP="00BA4A35">
      <w:r>
        <w:t xml:space="preserve">CREDIT HISTORY: At least 4 accounts in good standing with less than $100 in derogatory accounts  </w:t>
      </w:r>
    </w:p>
    <w:p w14:paraId="73BF3D0C" w14:textId="77777777" w:rsidR="00BA4A35" w:rsidRDefault="00BA4A35" w:rsidP="00BA4A35">
      <w:r>
        <w:t xml:space="preserve">EMPLOYMENT: 12 months on the job or previous employment in the same kind of work  </w:t>
      </w:r>
    </w:p>
    <w:p w14:paraId="0A95FAA9" w14:textId="77777777" w:rsidR="00BA4A35" w:rsidRDefault="00BA4A35" w:rsidP="00BA4A35">
      <w:r>
        <w:t xml:space="preserve">INCOME: 4 times the rental amount of the unit in verifiable, </w:t>
      </w:r>
      <w:proofErr w:type="spellStart"/>
      <w:r>
        <w:t>garnishable</w:t>
      </w:r>
      <w:proofErr w:type="spellEnd"/>
      <w:r>
        <w:t xml:space="preserve"> income  </w:t>
      </w:r>
    </w:p>
    <w:p w14:paraId="36BDDE44" w14:textId="77777777" w:rsidR="00BA4A35" w:rsidRPr="00D95D79" w:rsidRDefault="00BA4A35" w:rsidP="00BA4A35">
      <w:pPr>
        <w:rPr>
          <w:b/>
          <w:u w:val="single"/>
        </w:rPr>
      </w:pPr>
      <w:r w:rsidRPr="00D95D79">
        <w:rPr>
          <w:b/>
          <w:u w:val="single"/>
        </w:rPr>
        <w:t xml:space="preserve">GROUNDS FOR DENIAL WILL RESULT FROM THE FOLLOWING ON ALL APPLICANTS:  </w:t>
      </w:r>
    </w:p>
    <w:p w14:paraId="2D04AB60" w14:textId="77777777" w:rsidR="00BA4A35" w:rsidRDefault="00BA4A35" w:rsidP="00BA4A35">
      <w:r>
        <w:t xml:space="preserve">False, inaccurate, or incomplete applications. </w:t>
      </w:r>
    </w:p>
    <w:p w14:paraId="272F3F18" w14:textId="77777777" w:rsidR="00BA4A35" w:rsidRDefault="00BA4A35" w:rsidP="00BA4A35">
      <w:r>
        <w:t xml:space="preserve">Verified eviction showing on credit report or confirmed with landlord.  </w:t>
      </w:r>
    </w:p>
    <w:p w14:paraId="5A943E8E" w14:textId="77777777" w:rsidR="00BA4A35" w:rsidRDefault="00BA4A35" w:rsidP="00BA4A35">
      <w:r>
        <w:t xml:space="preserve">Rental collection verified on credit report  </w:t>
      </w:r>
    </w:p>
    <w:p w14:paraId="0430A854" w14:textId="77777777" w:rsidR="00BA4A35" w:rsidRDefault="00BA4A35" w:rsidP="00BA4A35">
      <w:r>
        <w:t xml:space="preserve">Balance owing to landlord  </w:t>
      </w:r>
    </w:p>
    <w:p w14:paraId="59B650B7" w14:textId="77777777" w:rsidR="00BA4A35" w:rsidRDefault="00BA4A35" w:rsidP="00BA4A35">
      <w:r>
        <w:t xml:space="preserve">Extreme negative and adverse rental history, </w:t>
      </w:r>
      <w:proofErr w:type="spellStart"/>
      <w:r>
        <w:t>e.g</w:t>
      </w:r>
      <w:proofErr w:type="spellEnd"/>
      <w:r>
        <w:t xml:space="preserve">…documented complaints and/or damages, multiple late payments or </w:t>
      </w:r>
      <w:proofErr w:type="gramStart"/>
      <w:r>
        <w:t>72 hour</w:t>
      </w:r>
      <w:proofErr w:type="gramEnd"/>
      <w:r>
        <w:t xml:space="preserve"> notices to pay or vacate with statement by landlord of “WOULD NOT RE-RENT”  </w:t>
      </w:r>
    </w:p>
    <w:p w14:paraId="42437125" w14:textId="77777777" w:rsidR="00BA4A35" w:rsidRDefault="00BA4A35" w:rsidP="00BA4A35">
      <w:r>
        <w:t xml:space="preserve">Unverifiable social security number  </w:t>
      </w:r>
    </w:p>
    <w:p w14:paraId="30586B2A" w14:textId="77777777" w:rsidR="00BA4A35" w:rsidRDefault="00BA4A35" w:rsidP="00BA4A35">
      <w:r>
        <w:t xml:space="preserve">Breaking lease agreement that will result in collection filing  </w:t>
      </w:r>
    </w:p>
    <w:p w14:paraId="4B13F21D" w14:textId="77777777" w:rsidR="00BA4A35" w:rsidRPr="00D95D79" w:rsidRDefault="00BA4A35" w:rsidP="00BA4A35">
      <w:pPr>
        <w:rPr>
          <w:b/>
        </w:rPr>
      </w:pPr>
      <w:r w:rsidRPr="00D95D79">
        <w:rPr>
          <w:b/>
        </w:rPr>
        <w:lastRenderedPageBreak/>
        <w:t xml:space="preserve">Verified name and date of birth match of </w:t>
      </w:r>
      <w:r w:rsidRPr="00D95D79">
        <w:rPr>
          <w:b/>
          <w:i/>
        </w:rPr>
        <w:t>criminal conviction and/or criminal charge with no disposition</w:t>
      </w:r>
      <w:r w:rsidRPr="00D95D79">
        <w:rPr>
          <w:b/>
        </w:rPr>
        <w:t xml:space="preserve"> as follows:  </w:t>
      </w:r>
    </w:p>
    <w:p w14:paraId="40938BCD" w14:textId="77777777" w:rsidR="00D95D79" w:rsidRDefault="00BA4A35" w:rsidP="00BA4A35">
      <w:r>
        <w:t>Murder (1st and 2nd degree)</w:t>
      </w:r>
      <w:r w:rsidR="00D95D79">
        <w:tab/>
      </w:r>
      <w:r w:rsidR="00D95D79">
        <w:tab/>
      </w:r>
      <w:r w:rsidR="00D95D79">
        <w:t xml:space="preserve">Child molestation (All counts)  </w:t>
      </w:r>
    </w:p>
    <w:p w14:paraId="77FC7285" w14:textId="77777777" w:rsidR="00D95D79" w:rsidRDefault="00D95D79" w:rsidP="00BA4A35">
      <w:r>
        <w:t xml:space="preserve">Rape of a child (All counts) </w:t>
      </w:r>
      <w:r>
        <w:tab/>
      </w:r>
      <w:r>
        <w:tab/>
      </w:r>
      <w:r>
        <w:t xml:space="preserve">Rape (All counts)                            </w:t>
      </w:r>
    </w:p>
    <w:p w14:paraId="00FB32ED" w14:textId="77777777" w:rsidR="00D95D79" w:rsidRDefault="00BA4A35" w:rsidP="00BA4A35">
      <w:r>
        <w:t xml:space="preserve">Kidnapping (All </w:t>
      </w:r>
      <w:proofErr w:type="gramStart"/>
      <w:r>
        <w:t xml:space="preserve">counts)  </w:t>
      </w:r>
      <w:r w:rsidR="00D95D79">
        <w:tab/>
      </w:r>
      <w:proofErr w:type="gramEnd"/>
      <w:r w:rsidR="00D95D79">
        <w:tab/>
      </w:r>
      <w:r>
        <w:t xml:space="preserve">Manslaughter (1st degree) </w:t>
      </w:r>
      <w:r w:rsidR="00D95D79">
        <w:tab/>
      </w:r>
      <w:r w:rsidR="00D95D79">
        <w:tab/>
      </w:r>
      <w:r w:rsidR="00D95D79">
        <w:tab/>
      </w:r>
    </w:p>
    <w:p w14:paraId="156D4A4F" w14:textId="77777777" w:rsidR="00D95D79" w:rsidRDefault="00BA4A35" w:rsidP="00BA4A35">
      <w:r>
        <w:t xml:space="preserve">Theft (1st &amp; 2nd </w:t>
      </w:r>
      <w:proofErr w:type="gramStart"/>
      <w:r>
        <w:t xml:space="preserve">degree)  </w:t>
      </w:r>
      <w:r w:rsidR="00D95D79">
        <w:tab/>
      </w:r>
      <w:proofErr w:type="gramEnd"/>
      <w:r w:rsidR="00D95D79">
        <w:tab/>
      </w:r>
      <w:r>
        <w:t xml:space="preserve">Assault 1st, 2nd &amp; 3rd degree) </w:t>
      </w:r>
      <w:r w:rsidR="00D95D79">
        <w:tab/>
      </w:r>
      <w:r w:rsidR="00D95D79">
        <w:tab/>
      </w:r>
    </w:p>
    <w:p w14:paraId="65D4A76C" w14:textId="62092F6D" w:rsidR="00BA4A35" w:rsidRDefault="00BA4A35" w:rsidP="00BA4A35">
      <w:r>
        <w:t xml:space="preserve">Burglary (1st, 2nd degree &amp; vehicle prowling 1st degree)  </w:t>
      </w:r>
    </w:p>
    <w:p w14:paraId="2A27CD8D" w14:textId="6CC1FEA8" w:rsidR="00BA4A35" w:rsidRDefault="00BA4A35" w:rsidP="00BA4A35">
      <w:r>
        <w:t xml:space="preserve">Robbery (1st &amp; 2nd </w:t>
      </w:r>
      <w:proofErr w:type="gramStart"/>
      <w:r>
        <w:t xml:space="preserve">degree)   </w:t>
      </w:r>
      <w:proofErr w:type="gramEnd"/>
      <w:r>
        <w:t xml:space="preserve">           </w:t>
      </w:r>
      <w:r w:rsidR="00D95D79">
        <w:tab/>
      </w:r>
      <w:r>
        <w:t xml:space="preserve">Malicious Mischief (1st degree)  </w:t>
      </w:r>
    </w:p>
    <w:p w14:paraId="5405629A" w14:textId="1CC866C8" w:rsidR="00BA4A35" w:rsidRDefault="00BA4A35" w:rsidP="00BA4A35">
      <w:r>
        <w:t xml:space="preserve">Arson (1st, 2nd degree &amp; Reckless Burning 1st degree)  </w:t>
      </w:r>
    </w:p>
    <w:p w14:paraId="25B000AC" w14:textId="57E12348" w:rsidR="00BA4A35" w:rsidRPr="00D95D79" w:rsidRDefault="00BA4A35" w:rsidP="00BA4A35">
      <w:r w:rsidRPr="00D95D79">
        <w:rPr>
          <w:b/>
          <w:u w:val="single"/>
        </w:rPr>
        <w:t xml:space="preserve">FEE SCHEDULE:  </w:t>
      </w:r>
    </w:p>
    <w:p w14:paraId="6C167AC8" w14:textId="77777777" w:rsidR="00BA4A35" w:rsidRDefault="00BA4A35" w:rsidP="00BA4A35">
      <w:r>
        <w:t xml:space="preserve">1 APPLICANT = $50.00    </w:t>
      </w:r>
    </w:p>
    <w:p w14:paraId="3571429E" w14:textId="77777777" w:rsidR="00BA4A35" w:rsidRDefault="00BA4A35" w:rsidP="00BA4A35">
      <w:r>
        <w:t xml:space="preserve">ROOMMATES = $50.00 EACH </w:t>
      </w:r>
      <w:r w:rsidRPr="00D95D79">
        <w:rPr>
          <w:b/>
          <w:i/>
        </w:rPr>
        <w:t>(each applicant must complete separate applications)</w:t>
      </w:r>
      <w:r>
        <w:t xml:space="preserve">  </w:t>
      </w:r>
    </w:p>
    <w:p w14:paraId="551579E5" w14:textId="77777777" w:rsidR="00BA4A35" w:rsidRDefault="00BA4A35" w:rsidP="00BA4A35">
      <w:r>
        <w:t xml:space="preserve">MARRIED APPLICANTS = $75.00   </w:t>
      </w:r>
    </w:p>
    <w:p w14:paraId="33F21F82" w14:textId="77777777" w:rsidR="00BA4A35" w:rsidRDefault="00BA4A35" w:rsidP="00BA4A35">
      <w:r>
        <w:t xml:space="preserve">COSIGNER = $50.00  </w:t>
      </w:r>
    </w:p>
    <w:p w14:paraId="6AAF857B" w14:textId="77777777" w:rsidR="00BA4A35" w:rsidRDefault="00BA4A35" w:rsidP="00BA4A35">
      <w:r>
        <w:t xml:space="preserve">(NOTE:  An applicant constitutes any potential household member that is 18 years of age or older) </w:t>
      </w:r>
    </w:p>
    <w:p w14:paraId="4358FB94" w14:textId="77777777" w:rsidR="00D95D79" w:rsidRDefault="00BA4A35" w:rsidP="00BA4A35">
      <w:r>
        <w:t xml:space="preserve">Deposits: Are equal to one </w:t>
      </w:r>
      <w:proofErr w:type="spellStart"/>
      <w:r>
        <w:t>months</w:t>
      </w:r>
      <w:proofErr w:type="spellEnd"/>
      <w:r>
        <w:t xml:space="preserve"> rent or may be a double deposit depending on credit history.  Once an application has been accepted the applicant has until 5:00pm the following day to deliver the deposit to our office.  This deposit must be in the form of cashier’s check payable to</w:t>
      </w:r>
      <w:r w:rsidR="00D95D79">
        <w:t>:</w:t>
      </w:r>
    </w:p>
    <w:p w14:paraId="6AA0B5EB" w14:textId="47B82718" w:rsidR="00BA4A35" w:rsidRPr="00D95D79" w:rsidRDefault="00D95D79" w:rsidP="00BA4A35">
      <w:pPr>
        <w:rPr>
          <w:b/>
        </w:rPr>
      </w:pPr>
      <w:r w:rsidRPr="00D95D79">
        <w:rPr>
          <w:b/>
        </w:rPr>
        <w:t>Blue Asset Real Estate Investor</w:t>
      </w:r>
    </w:p>
    <w:p w14:paraId="17218FF2" w14:textId="77777777" w:rsidR="00D95D79" w:rsidRDefault="00D95D79" w:rsidP="00BA4A35"/>
    <w:sectPr w:rsidR="00D95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C7EBC" w14:textId="77777777" w:rsidR="00D95D79" w:rsidRDefault="00D95D79" w:rsidP="00D95D79">
      <w:pPr>
        <w:spacing w:after="0" w:line="240" w:lineRule="auto"/>
      </w:pPr>
      <w:r>
        <w:separator/>
      </w:r>
    </w:p>
  </w:endnote>
  <w:endnote w:type="continuationSeparator" w:id="0">
    <w:p w14:paraId="2A3E6EF8" w14:textId="77777777" w:rsidR="00D95D79" w:rsidRDefault="00D95D79" w:rsidP="00D9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C166" w14:textId="77777777" w:rsidR="00D95D79" w:rsidRDefault="00D95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18D8B" w14:textId="469FF5D0" w:rsidR="00D95D79" w:rsidRDefault="00A00227">
    <w:pPr>
      <w:pStyle w:val="Footer"/>
    </w:pPr>
    <w:r>
      <w:t xml:space="preserve">Version </w:t>
    </w:r>
    <w:r>
      <w:t>1</w:t>
    </w:r>
    <w:bookmarkStart w:id="0" w:name="_GoBack"/>
    <w:bookmarkEnd w:id="0"/>
    <w:r>
      <w:t>/2018</w:t>
    </w:r>
  </w:p>
  <w:p w14:paraId="5A8DED1B" w14:textId="77777777" w:rsidR="00D95D79" w:rsidRDefault="00D95D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E9D9D" w14:textId="77777777" w:rsidR="00D95D79" w:rsidRDefault="00D95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34D1C" w14:textId="77777777" w:rsidR="00D95D79" w:rsidRDefault="00D95D79" w:rsidP="00D95D79">
      <w:pPr>
        <w:spacing w:after="0" w:line="240" w:lineRule="auto"/>
      </w:pPr>
      <w:r>
        <w:separator/>
      </w:r>
    </w:p>
  </w:footnote>
  <w:footnote w:type="continuationSeparator" w:id="0">
    <w:p w14:paraId="065078E7" w14:textId="77777777" w:rsidR="00D95D79" w:rsidRDefault="00D95D79" w:rsidP="00D9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206E3" w14:textId="77777777" w:rsidR="00D95D79" w:rsidRDefault="00D9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78D24" w14:textId="77777777" w:rsidR="00D95D79" w:rsidRDefault="00D95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D3C4" w14:textId="77777777" w:rsidR="00D95D79" w:rsidRDefault="00D95D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35"/>
    <w:rsid w:val="00044191"/>
    <w:rsid w:val="0056265E"/>
    <w:rsid w:val="005A3CAF"/>
    <w:rsid w:val="00A00227"/>
    <w:rsid w:val="00BA4A35"/>
    <w:rsid w:val="00D95D79"/>
    <w:rsid w:val="00F3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B8A9"/>
  <w15:chartTrackingRefBased/>
  <w15:docId w15:val="{94842C73-D27F-463D-B45D-26A29532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D79"/>
  </w:style>
  <w:style w:type="paragraph" w:styleId="Footer">
    <w:name w:val="footer"/>
    <w:basedOn w:val="Normal"/>
    <w:link w:val="FooterChar"/>
    <w:uiPriority w:val="99"/>
    <w:unhideWhenUsed/>
    <w:rsid w:val="00D95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Chambers Jr.</dc:creator>
  <cp:keywords/>
  <dc:description/>
  <cp:lastModifiedBy>Oliver Chambers Jr.</cp:lastModifiedBy>
  <cp:revision>1</cp:revision>
  <dcterms:created xsi:type="dcterms:W3CDTF">2018-06-03T19:49:00Z</dcterms:created>
  <dcterms:modified xsi:type="dcterms:W3CDTF">2018-06-03T20:33:00Z</dcterms:modified>
</cp:coreProperties>
</file>